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c4136d3mjtss" w:id="0"/>
      <w:bookmarkEnd w:id="0"/>
      <w:r w:rsidDel="00000000" w:rsidR="00000000" w:rsidRPr="00000000">
        <w:rPr>
          <w:rtl w:val="0"/>
        </w:rPr>
        <w:t xml:space="preserve">V6.0 - Extension 5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puya4p7nyk9w" w:id="1"/>
      <w:bookmarkEnd w:id="1"/>
      <w:r w:rsidDel="00000000" w:rsidR="00000000" w:rsidRPr="00000000">
        <w:rPr>
          <w:rtl w:val="0"/>
        </w:rPr>
        <w:t xml:space="preserve">1 Time spent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Implementing this extension took 1 hour and 24 minutes. The breakdown of this time will be explained in code reflection.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hhfj55yw52c4" w:id="2"/>
      <w:bookmarkEnd w:id="2"/>
      <w:r w:rsidDel="00000000" w:rsidR="00000000" w:rsidRPr="00000000">
        <w:rPr>
          <w:rtl w:val="0"/>
        </w:rPr>
        <w:t xml:space="preserve">2 Code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First an overdraft limit field was added to the bank account bean (and thus the database) and the default value was added to the service. This took 2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Then the overdraft checks for transferring / withdrawing money and closing accounts were added. This took 6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Then a new controller for the overdraft methods was defined (9 minutes) and implemented (10 minutes).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These changes were fairly trivial, however they did (deliberately) not yet include interest calculation based on a daily minimum.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To prepare for the interest implementation I spent 10 minutes on studying interest calculation and thinking about the best way to implement this in the current design. After designing a solution I spent 47 minutes implementing it.This implementation fits in well with the existing design and required no major design changes. However it was a more significant change than the other extensions and required more thought and time.</w:t>
      </w:r>
    </w:p>
    <w:sectPr>
      <w:pgSz w:h="15840" w:w="12240"/>
      <w:pgMar w:bottom="720" w:top="72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